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Hardware request for quotation</w:t>
      </w:r>
    </w:p>
    <w:p>
      <w:r>
        <w:t>Supplier selection and quoting</w:t>
      </w:r>
    </w:p>
    <w:p>
      <w:r>
        <w:rPr>
          <w:b/>
        </w:rPr>
        <w:t>Project: [Enter project]    Owner: [Enter owner]    Review date: [Enter date]</w:t>
      </w:r>
    </w:p>
    <w:p>
      <w:r>
        <w:t>Replace bracketed fields. Mark unresolved information as open and assign an owner.</w:t>
      </w:r>
    </w:p>
    <w:p>
      <w:pPr>
        <w:pStyle w:val="Heading1"/>
      </w:pPr>
      <w:r>
        <w:t>Scope and deliverables</w:t>
      </w:r>
    </w:p>
    <w:p>
      <w:r>
        <w:t>Describe the product, intended use, service, quantities, and deliverables. Separate prototype, pilot, and future volume.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Files and revision</w:t>
      </w:r>
    </w:p>
    <w:p>
      <w:r>
        <w:t>Identify the drawing, CAD, BOM, firmware, units, and revision. List missing inputs and approved substitutions.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Requirements and acceptance</w:t>
      </w:r>
    </w:p>
    <w:p>
      <w:r>
        <w:t>State materials, finishes, critical features, operating needs, and required inspection or test evidence.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Quote breakdown</w:t>
      </w:r>
    </w:p>
    <w:p>
      <w:r>
        <w:t>Request unit, setup, tooling, inspection, freight, tax, and other charges. Ask suppliers to mark exclusions and unknowns explicitly.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Timing and terms</w:t>
      </w:r>
    </w:p>
    <w:p>
      <w:r>
        <w:t>Request the lead-time start condition, delivery basis, quote validity, payment terms, and change or cancellation conditions.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Responsibilities and questions</w:t>
      </w:r>
    </w:p>
    <w:p>
      <w:r>
        <w:t>Identify ownership of tooling, fixtures, source files, tests, and supplier-created work. List unanswered capability and facility questions.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r>
        <w:t>Prepared with Hard Tech Directory. Find the related tools and buying guides at https://hard-tech-directory-web.onrender.com/directory/tools/.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25352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5352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Hardware request for quotation</dc:title>
  <dc:subject/>
  <dc:creator>Hard Tech Directory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